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E6D" w:rsidRDefault="00F11E6D" w:rsidP="00BE18B8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295858">
        <w:rPr>
          <w:rFonts w:ascii="Times New Roman" w:hAnsi="Times New Roman"/>
          <w:sz w:val="24"/>
          <w:szCs w:val="24"/>
        </w:rPr>
        <w:t>Российская Федерация</w:t>
      </w:r>
    </w:p>
    <w:p w:rsidR="00F11E6D" w:rsidRDefault="00F11E6D" w:rsidP="00BE18B8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Брянская область, Унечский муниципальный район</w:t>
      </w:r>
    </w:p>
    <w:p w:rsidR="00F11E6D" w:rsidRDefault="00F11E6D" w:rsidP="00BE18B8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Высокское сельское поселение</w:t>
      </w:r>
    </w:p>
    <w:p w:rsidR="00F11E6D" w:rsidRDefault="00F11E6D" w:rsidP="00BE18B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Высокский сельский Совет народных депутатов</w:t>
      </w:r>
    </w:p>
    <w:p w:rsidR="00F11E6D" w:rsidRPr="00295858" w:rsidRDefault="00F11E6D" w:rsidP="00BE18B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</w:t>
      </w:r>
    </w:p>
    <w:p w:rsidR="00F11E6D" w:rsidRDefault="00F11E6D" w:rsidP="00BE18B8">
      <w:pPr>
        <w:jc w:val="center"/>
        <w:rPr>
          <w:rFonts w:ascii="Times New Roman" w:hAnsi="Times New Roman"/>
          <w:sz w:val="24"/>
          <w:szCs w:val="24"/>
        </w:rPr>
      </w:pPr>
    </w:p>
    <w:p w:rsidR="00F11E6D" w:rsidRDefault="00F11E6D" w:rsidP="00BE18B8">
      <w:pPr>
        <w:jc w:val="center"/>
        <w:rPr>
          <w:rFonts w:ascii="Times New Roman" w:hAnsi="Times New Roman"/>
          <w:sz w:val="24"/>
          <w:szCs w:val="24"/>
        </w:rPr>
      </w:pPr>
    </w:p>
    <w:p w:rsidR="00F11E6D" w:rsidRPr="00295858" w:rsidRDefault="00F11E6D" w:rsidP="00BE18B8">
      <w:pPr>
        <w:jc w:val="center"/>
        <w:rPr>
          <w:rFonts w:ascii="Times New Roman" w:hAnsi="Times New Roman"/>
          <w:b/>
          <w:sz w:val="24"/>
          <w:szCs w:val="24"/>
        </w:rPr>
      </w:pPr>
      <w:r w:rsidRPr="00295858">
        <w:rPr>
          <w:rFonts w:ascii="Times New Roman" w:hAnsi="Times New Roman"/>
          <w:b/>
          <w:sz w:val="24"/>
          <w:szCs w:val="24"/>
        </w:rPr>
        <w:t>РЕШЕНИЕ</w:t>
      </w:r>
    </w:p>
    <w:p w:rsidR="00F11E6D" w:rsidRDefault="00F11E6D" w:rsidP="00BE18B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24.04.2018 г.  №3-114</w:t>
      </w:r>
    </w:p>
    <w:p w:rsidR="00F11E6D" w:rsidRDefault="00F11E6D" w:rsidP="00BE18B8">
      <w:pPr>
        <w:rPr>
          <w:rFonts w:ascii="Times New Roman" w:hAnsi="Times New Roman"/>
          <w:b/>
          <w:sz w:val="24"/>
          <w:szCs w:val="24"/>
        </w:rPr>
      </w:pPr>
    </w:p>
    <w:p w:rsidR="00F11E6D" w:rsidRDefault="00F11E6D" w:rsidP="00BE18B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назначении старост сельских</w:t>
      </w:r>
    </w:p>
    <w:p w:rsidR="00F11E6D" w:rsidRDefault="00F11E6D" w:rsidP="00BE18B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населенных пунктов</w:t>
      </w:r>
    </w:p>
    <w:p w:rsidR="00F11E6D" w:rsidRDefault="00F11E6D" w:rsidP="00BE18B8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«Высокского сельского поселения»</w:t>
      </w:r>
    </w:p>
    <w:p w:rsidR="00F11E6D" w:rsidRDefault="00F11E6D" w:rsidP="00BE18B8">
      <w:pPr>
        <w:spacing w:after="0"/>
        <w:rPr>
          <w:rFonts w:ascii="Times New Roman" w:hAnsi="Times New Roman"/>
          <w:sz w:val="24"/>
          <w:szCs w:val="24"/>
        </w:rPr>
      </w:pPr>
    </w:p>
    <w:p w:rsidR="00F11E6D" w:rsidRDefault="00F11E6D" w:rsidP="00BE18B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11E6D" w:rsidRDefault="00F11E6D" w:rsidP="00BE18B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целях реализации ст. 25.1, 27.1 Федеральным закона от 6 октября 2003 года №131-ФЗ «Об общих принципах организации местного самоуправления в Российской Федерации», закона Брянской области от 25 декабря 2017 года №107-З «Об участии жителей сельских населенных пунктов в осуществлении местного самоуправления», предоставления интересов жителей сельских населенных пунктов при решении вопросов жизнеобеспечения сельского населенного пункта, охраны общественного порядка, предупреждения и ликвидации последствий чрезвычайных ситуаций, обеспечения первичных мер пожарной безопасности и иных вопросов местного значения, Высокский сельский Совет народных депутатов</w:t>
      </w:r>
    </w:p>
    <w:p w:rsidR="00F11E6D" w:rsidRDefault="00F11E6D" w:rsidP="00BE18B8">
      <w:pPr>
        <w:spacing w:after="0"/>
        <w:rPr>
          <w:rFonts w:ascii="Times New Roman" w:hAnsi="Times New Roman"/>
          <w:sz w:val="24"/>
          <w:szCs w:val="24"/>
        </w:rPr>
      </w:pPr>
    </w:p>
    <w:p w:rsidR="00F11E6D" w:rsidRDefault="00F11E6D" w:rsidP="00BE18B8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РЕШИЛ:</w:t>
      </w:r>
    </w:p>
    <w:p w:rsidR="00F11E6D" w:rsidRDefault="00F11E6D" w:rsidP="00BE18B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11E6D" w:rsidRDefault="00F11E6D" w:rsidP="00BE18B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Утвердить старост (старших) по сельским населенным пунктам по Высокскому сельскому поселению (приложение №1).</w:t>
      </w:r>
    </w:p>
    <w:p w:rsidR="00F11E6D" w:rsidRDefault="00F11E6D" w:rsidP="00BE18B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Настоящее решение вступает в силу со дня его обнародования распространяет свое действие на правоотношения, возникшее с 01.01.2018 г.</w:t>
      </w:r>
    </w:p>
    <w:p w:rsidR="00F11E6D" w:rsidRDefault="00F11E6D" w:rsidP="00BE18B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Данное решение обнародовать согласно Уставу и разместить на официальном сайте администрации Унечского района в сети Интернет.</w:t>
      </w:r>
    </w:p>
    <w:p w:rsidR="00F11E6D" w:rsidRDefault="00F11E6D" w:rsidP="00BE18B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Контроль за исполнением решения оставляю за собой.</w:t>
      </w:r>
    </w:p>
    <w:p w:rsidR="00F11E6D" w:rsidRDefault="00F11E6D" w:rsidP="00BE18B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11E6D" w:rsidRDefault="00F11E6D" w:rsidP="00BE18B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11E6D" w:rsidRDefault="00F11E6D" w:rsidP="00BE18B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11E6D" w:rsidRDefault="00F11E6D" w:rsidP="00BE18B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Высокского</w:t>
      </w:r>
    </w:p>
    <w:p w:rsidR="00F11E6D" w:rsidRDefault="00F11E6D" w:rsidP="00BE18B8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сельского Совета народных депутатов                                              М.В. Бовтунов</w:t>
      </w:r>
    </w:p>
    <w:p w:rsidR="00F11E6D" w:rsidRPr="00295858" w:rsidRDefault="00F11E6D" w:rsidP="00BE18B8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F11E6D" w:rsidRPr="00295858" w:rsidRDefault="00F11E6D" w:rsidP="00BE18B8">
      <w:pPr>
        <w:jc w:val="center"/>
        <w:rPr>
          <w:rFonts w:ascii="Times New Roman" w:hAnsi="Times New Roman"/>
          <w:sz w:val="24"/>
          <w:szCs w:val="24"/>
        </w:rPr>
      </w:pPr>
    </w:p>
    <w:p w:rsidR="00F11E6D" w:rsidRDefault="00F11E6D" w:rsidP="0029585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11E6D" w:rsidRDefault="00F11E6D" w:rsidP="00BE18B8">
      <w:pPr>
        <w:spacing w:after="0"/>
        <w:rPr>
          <w:rFonts w:ascii="Times New Roman" w:hAnsi="Times New Roman"/>
          <w:sz w:val="24"/>
          <w:szCs w:val="24"/>
        </w:rPr>
      </w:pPr>
    </w:p>
    <w:p w:rsidR="00F11E6D" w:rsidRDefault="00F11E6D" w:rsidP="00BE18B8">
      <w:pPr>
        <w:spacing w:after="0"/>
        <w:rPr>
          <w:rFonts w:ascii="Times New Roman" w:hAnsi="Times New Roman"/>
          <w:sz w:val="24"/>
          <w:szCs w:val="24"/>
        </w:rPr>
      </w:pPr>
    </w:p>
    <w:p w:rsidR="00F11E6D" w:rsidRPr="00295858" w:rsidRDefault="00F11E6D" w:rsidP="00213742">
      <w:pPr>
        <w:rPr>
          <w:rFonts w:ascii="Times New Roman" w:hAnsi="Times New Roman"/>
          <w:sz w:val="24"/>
          <w:szCs w:val="24"/>
        </w:rPr>
      </w:pPr>
    </w:p>
    <w:sectPr w:rsidR="00F11E6D" w:rsidRPr="00295858" w:rsidSect="00411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5858"/>
    <w:rsid w:val="0001789E"/>
    <w:rsid w:val="00213742"/>
    <w:rsid w:val="00295858"/>
    <w:rsid w:val="004112B2"/>
    <w:rsid w:val="005344AA"/>
    <w:rsid w:val="008F2AEE"/>
    <w:rsid w:val="0096681F"/>
    <w:rsid w:val="00BE18B8"/>
    <w:rsid w:val="00F11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2B2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178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178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</TotalTime>
  <Pages>1</Pages>
  <Words>233</Words>
  <Characters>1333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user</cp:lastModifiedBy>
  <cp:revision>2</cp:revision>
  <cp:lastPrinted>2018-07-17T07:11:00Z</cp:lastPrinted>
  <dcterms:created xsi:type="dcterms:W3CDTF">2018-07-17T06:32:00Z</dcterms:created>
  <dcterms:modified xsi:type="dcterms:W3CDTF">2019-03-15T09:36:00Z</dcterms:modified>
</cp:coreProperties>
</file>